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535B" w:rsidRDefault="00B0535B">
      <w:r>
        <w:t>Vincent Van Gogh (1853-1890)</w:t>
      </w:r>
    </w:p>
    <w:p w:rsidR="00B0535B" w:rsidRDefault="00B0535B"/>
    <w:p w:rsidR="00B0535B" w:rsidRDefault="00B0535B">
      <w:r>
        <w:t>Vincent Van Gogh was one of the most famous artists from the post-impressionist movement.  Look up each of the following works of Van Gogh and answer the questions.</w:t>
      </w:r>
    </w:p>
    <w:p w:rsidR="00B0535B" w:rsidRDefault="00B0535B"/>
    <w:p w:rsidR="00B0535B" w:rsidRDefault="00B0535B" w:rsidP="00B0535B">
      <w:r w:rsidRPr="00B0535B">
        <w:rPr>
          <w:i/>
          <w:iCs/>
        </w:rPr>
        <w:t>The Potato Eaters</w:t>
      </w:r>
      <w:r>
        <w:t xml:space="preserve"> (1885)</w:t>
      </w:r>
    </w:p>
    <w:p w:rsidR="00B0535B" w:rsidRDefault="00B0535B" w:rsidP="00B0535B"/>
    <w:p w:rsidR="00B0535B" w:rsidRDefault="00B0535B" w:rsidP="00B0535B">
      <w:pPr>
        <w:ind w:left="720"/>
      </w:pPr>
      <w:r>
        <w:t>What is the message of this work?</w:t>
      </w:r>
    </w:p>
    <w:p w:rsidR="002B1897" w:rsidRDefault="002B1897" w:rsidP="00B0535B">
      <w:pPr>
        <w:ind w:left="720"/>
      </w:pPr>
    </w:p>
    <w:p w:rsidR="00B0535B" w:rsidRDefault="002B1897" w:rsidP="002B1897">
      <w:pPr>
        <w:ind w:firstLine="720"/>
      </w:pPr>
      <w:r>
        <w:t xml:space="preserve">The message of this painting according to Vincent Van </w:t>
      </w:r>
      <w:r w:rsidR="000D53D7">
        <w:t>Gogh</w:t>
      </w:r>
      <w:r>
        <w:t xml:space="preserve"> lies in the nature of the painting whereby the faces and the hands of the peasant family of five were coarse and bony. This reflects the reality of peasant life at that time which was characterized by struggles of toils. Thus, his message was that the peasants had tilled the earth by their hands and had earned their food honestly which is evidenced by their coarse hands. </w:t>
      </w:r>
    </w:p>
    <w:p w:rsidR="002B1897" w:rsidRDefault="002B1897" w:rsidP="002B1897">
      <w:pPr>
        <w:ind w:firstLine="720"/>
      </w:pPr>
    </w:p>
    <w:p w:rsidR="00B0535B" w:rsidRDefault="00B0535B" w:rsidP="00B0535B">
      <w:pPr>
        <w:ind w:left="720"/>
      </w:pPr>
      <w:r>
        <w:t>Why do you think Van Gogh created this work?</w:t>
      </w:r>
    </w:p>
    <w:p w:rsidR="002B1897" w:rsidRDefault="002B1897" w:rsidP="002B1897">
      <w:r>
        <w:t>For Van Gogh to have created such a piece of art, he must have been overwhelmed with how the peasants lived their lives. He admired the way they worked hard to make a living and the unity they had in sharing their meals and the closed bond that their families formed. Thi could be the solid reason why he had to portray the coarseness of their bony faces and hands, to reflect their hard struggles and the bond they shared through a common mean on a common table.</w:t>
      </w:r>
    </w:p>
    <w:p w:rsidR="00B0535B" w:rsidRDefault="00B0535B" w:rsidP="00B0535B"/>
    <w:p w:rsidR="00B0535B" w:rsidRDefault="00B0535B" w:rsidP="00B0535B">
      <w:r>
        <w:rPr>
          <w:i/>
          <w:iCs/>
        </w:rPr>
        <w:t xml:space="preserve">The Starry Night </w:t>
      </w:r>
      <w:r>
        <w:t>(1889)</w:t>
      </w:r>
    </w:p>
    <w:p w:rsidR="00B0535B" w:rsidRDefault="00B0535B" w:rsidP="00B0535B"/>
    <w:p w:rsidR="00B0535B" w:rsidRDefault="00B0535B" w:rsidP="00B0535B">
      <w:r>
        <w:tab/>
        <w:t>Where was Van Gogh when he painted this work?</w:t>
      </w:r>
    </w:p>
    <w:p w:rsidR="00427B26" w:rsidRDefault="00427B26" w:rsidP="00B0535B">
      <w:r>
        <w:t>This work was painted in 1889 while recovering from a mental illness and amputation of his ear at the mental asylum at Saint-Remy.</w:t>
      </w:r>
    </w:p>
    <w:p w:rsidR="00427B26" w:rsidRDefault="00427B26" w:rsidP="00B0535B"/>
    <w:p w:rsidR="00B0535B" w:rsidRDefault="00B0535B" w:rsidP="00B0535B">
      <w:pPr>
        <w:ind w:left="720"/>
      </w:pPr>
      <w:r>
        <w:t>Why do you think Van Gogh painted this work?  What was his motivation, or what message was he trying to convey?</w:t>
      </w:r>
    </w:p>
    <w:p w:rsidR="00611DCF" w:rsidRDefault="00611DCF" w:rsidP="00611DCF">
      <w:r>
        <w:t>Van Gogh made this painting to express his emotions that he was feeling in the time he was depressed. The starry night expresses, hope through the stars and moon during the dark night. This means that during the darkest moments there is always hope. Additionally, the huge cypress tree shows and relates to the artists feelings. Whereas there is confusion everywhere in the painting, the village is intact meaning that there is always a part that remains stable in one’s life when everything else is unstable.</w:t>
      </w:r>
    </w:p>
    <w:p w:rsidR="00B0535B" w:rsidRDefault="00B0535B" w:rsidP="00B0535B"/>
    <w:p w:rsidR="00B0535B" w:rsidRDefault="00B0535B" w:rsidP="00B0535B">
      <w:r>
        <w:rPr>
          <w:i/>
          <w:iCs/>
        </w:rPr>
        <w:t xml:space="preserve">Café Terrace at Night </w:t>
      </w:r>
      <w:r>
        <w:t>(1888)</w:t>
      </w:r>
    </w:p>
    <w:p w:rsidR="00B0535B" w:rsidRDefault="00B0535B" w:rsidP="00B0535B"/>
    <w:p w:rsidR="00B0535B" w:rsidRDefault="00B0535B" w:rsidP="00B0535B">
      <w:pPr>
        <w:ind w:left="720"/>
        <w:rPr>
          <w:rFonts w:ascii="Arial" w:eastAsia="Times New Roman" w:hAnsi="Arial" w:cs="Arial"/>
          <w:color w:val="202122"/>
          <w:sz w:val="21"/>
          <w:szCs w:val="21"/>
          <w:shd w:val="clear" w:color="auto" w:fill="FFFFFF"/>
        </w:rPr>
      </w:pPr>
      <w:r>
        <w:t xml:space="preserve">Van Gogh said this about </w:t>
      </w:r>
      <w:r>
        <w:rPr>
          <w:i/>
          <w:iCs/>
        </w:rPr>
        <w:t>Café Terrace at Night:</w:t>
      </w:r>
      <w:r w:rsidRPr="00B0535B">
        <w:rPr>
          <w:rFonts w:ascii="Arial" w:eastAsia="Times New Roman" w:hAnsi="Arial" w:cs="Arial"/>
          <w:color w:val="202122"/>
          <w:sz w:val="21"/>
          <w:szCs w:val="21"/>
          <w:shd w:val="clear" w:color="auto" w:fill="FFFFFF"/>
        </w:rPr>
        <w:t> </w:t>
      </w:r>
    </w:p>
    <w:p w:rsidR="00B0535B" w:rsidRDefault="00B0535B" w:rsidP="00B0535B">
      <w:pPr>
        <w:ind w:left="1440"/>
        <w:rPr>
          <w:rFonts w:ascii="Arial" w:eastAsia="Times New Roman" w:hAnsi="Arial" w:cs="Arial"/>
          <w:i/>
          <w:iCs/>
          <w:color w:val="202122"/>
          <w:sz w:val="21"/>
          <w:szCs w:val="21"/>
          <w:shd w:val="clear" w:color="auto" w:fill="FFFFFF"/>
        </w:rPr>
      </w:pPr>
      <w:r w:rsidRPr="00B0535B">
        <w:rPr>
          <w:rFonts w:ascii="Arial" w:eastAsia="Times New Roman" w:hAnsi="Arial" w:cs="Arial"/>
          <w:i/>
          <w:iCs/>
          <w:color w:val="202122"/>
          <w:sz w:val="21"/>
          <w:szCs w:val="21"/>
          <w:shd w:val="clear" w:color="auto" w:fill="FFFFFF"/>
        </w:rPr>
        <w:t xml:space="preserve">I enormously enjoy painting on the spot at night. In the past they used to draw, and paint the picture from the drawing in the daytime. But I find that it suits me to paint the thing straightaway. It’s quite true that I may take a blue for a green in the dark, a </w:t>
      </w:r>
      <w:r w:rsidRPr="00B0535B">
        <w:rPr>
          <w:rFonts w:ascii="Arial" w:eastAsia="Times New Roman" w:hAnsi="Arial" w:cs="Arial"/>
          <w:i/>
          <w:iCs/>
          <w:color w:val="202122"/>
          <w:sz w:val="21"/>
          <w:szCs w:val="21"/>
          <w:shd w:val="clear" w:color="auto" w:fill="FFFFFF"/>
        </w:rPr>
        <w:lastRenderedPageBreak/>
        <w:t>blue lilac for a pink lilac, since you can’t make out the nature of the tone clearly. But it’s the only way of getting away from the conventional black night with a poor, pallid and whitish light, while in fact a mere candle by itself gives us the richest yellows and oranges.</w:t>
      </w:r>
    </w:p>
    <w:p w:rsidR="00B0535B" w:rsidRDefault="00B0535B" w:rsidP="00B0535B">
      <w:pPr>
        <w:ind w:left="1440"/>
        <w:rPr>
          <w:rFonts w:ascii="Arial" w:eastAsia="Times New Roman" w:hAnsi="Arial" w:cs="Arial"/>
          <w:i/>
          <w:iCs/>
          <w:color w:val="202122"/>
          <w:sz w:val="21"/>
          <w:szCs w:val="21"/>
          <w:shd w:val="clear" w:color="auto" w:fill="FFFFFF"/>
        </w:rPr>
      </w:pPr>
    </w:p>
    <w:p w:rsidR="00B0535B" w:rsidRDefault="00B0535B" w:rsidP="00B0535B">
      <w:pPr>
        <w:ind w:left="720"/>
        <w:rPr>
          <w:rFonts w:ascii="Arial" w:eastAsia="Times New Roman" w:hAnsi="Arial" w:cs="Arial"/>
          <w:color w:val="202122"/>
          <w:sz w:val="21"/>
          <w:szCs w:val="21"/>
          <w:shd w:val="clear" w:color="auto" w:fill="FFFFFF"/>
        </w:rPr>
      </w:pPr>
      <w:r>
        <w:rPr>
          <w:rFonts w:ascii="Arial" w:eastAsia="Times New Roman" w:hAnsi="Arial" w:cs="Arial"/>
          <w:color w:val="202122"/>
          <w:sz w:val="21"/>
          <w:szCs w:val="21"/>
          <w:shd w:val="clear" w:color="auto" w:fill="FFFFFF"/>
        </w:rPr>
        <w:t>Why do you think Van Gogh wanted to paint the Café at night instead of during the day when light would make it more visible?</w:t>
      </w:r>
    </w:p>
    <w:p w:rsidR="00611DCF" w:rsidRDefault="00611DCF" w:rsidP="00B0535B">
      <w:pPr>
        <w:ind w:left="720"/>
        <w:rPr>
          <w:rFonts w:ascii="Arial" w:eastAsia="Times New Roman" w:hAnsi="Arial" w:cs="Arial"/>
          <w:color w:val="202122"/>
          <w:sz w:val="21"/>
          <w:szCs w:val="21"/>
          <w:shd w:val="clear" w:color="auto" w:fill="FFFFFF"/>
        </w:rPr>
      </w:pPr>
    </w:p>
    <w:p w:rsidR="00611DCF" w:rsidRDefault="00611DCF" w:rsidP="00AB6E36">
      <w:pPr>
        <w:ind w:firstLine="720"/>
        <w:rPr>
          <w:rFonts w:ascii="Arial" w:eastAsia="Times New Roman" w:hAnsi="Arial" w:cs="Arial"/>
          <w:color w:val="202122"/>
          <w:sz w:val="21"/>
          <w:szCs w:val="21"/>
          <w:shd w:val="clear" w:color="auto" w:fill="FFFFFF"/>
        </w:rPr>
      </w:pPr>
      <w:r>
        <w:rPr>
          <w:rFonts w:ascii="Arial" w:eastAsia="Times New Roman" w:hAnsi="Arial" w:cs="Arial"/>
          <w:color w:val="202122"/>
          <w:sz w:val="21"/>
          <w:szCs w:val="21"/>
          <w:shd w:val="clear" w:color="auto" w:fill="FFFFFF"/>
        </w:rPr>
        <w:t xml:space="preserve">Van Gogh could have chosen to paint this piece at night solely to separate himself from the norms of </w:t>
      </w:r>
      <w:r w:rsidR="00AB6E36">
        <w:rPr>
          <w:rFonts w:ascii="Arial" w:eastAsia="Times New Roman" w:hAnsi="Arial" w:cs="Arial"/>
          <w:color w:val="202122"/>
          <w:sz w:val="21"/>
          <w:szCs w:val="21"/>
          <w:shd w:val="clear" w:color="auto" w:fill="FFFFFF"/>
        </w:rPr>
        <w:t>painters in</w:t>
      </w:r>
      <w:r>
        <w:rPr>
          <w:rFonts w:ascii="Arial" w:eastAsia="Times New Roman" w:hAnsi="Arial" w:cs="Arial"/>
          <w:color w:val="202122"/>
          <w:sz w:val="21"/>
          <w:szCs w:val="21"/>
          <w:shd w:val="clear" w:color="auto" w:fill="FFFFFF"/>
        </w:rPr>
        <w:t xml:space="preserve"> depicting reason only in the light. Whereas his life was full  of many struggles, his selection of colors in the painting other than black gives a sense of personal belonging, choice and </w:t>
      </w:r>
      <w:r w:rsidR="00AB6E36">
        <w:rPr>
          <w:rFonts w:ascii="Arial" w:eastAsia="Times New Roman" w:hAnsi="Arial" w:cs="Arial"/>
          <w:color w:val="202122"/>
          <w:sz w:val="21"/>
          <w:szCs w:val="21"/>
          <w:shd w:val="clear" w:color="auto" w:fill="FFFFFF"/>
        </w:rPr>
        <w:t>perception ideal only to him.</w:t>
      </w:r>
    </w:p>
    <w:p w:rsidR="00B0535B" w:rsidRDefault="00B0535B" w:rsidP="00B0535B">
      <w:pPr>
        <w:rPr>
          <w:rFonts w:ascii="Arial" w:eastAsia="Times New Roman" w:hAnsi="Arial" w:cs="Arial"/>
          <w:color w:val="202122"/>
          <w:sz w:val="21"/>
          <w:szCs w:val="21"/>
          <w:shd w:val="clear" w:color="auto" w:fill="FFFFFF"/>
        </w:rPr>
      </w:pPr>
    </w:p>
    <w:p w:rsidR="00B0535B" w:rsidRDefault="00B0535B" w:rsidP="00B0535B">
      <w:pPr>
        <w:rPr>
          <w:rFonts w:ascii="Arial" w:eastAsia="Times New Roman" w:hAnsi="Arial" w:cs="Arial"/>
          <w:color w:val="202122"/>
          <w:sz w:val="21"/>
          <w:szCs w:val="21"/>
          <w:shd w:val="clear" w:color="auto" w:fill="FFFFFF"/>
        </w:rPr>
      </w:pPr>
      <w:r>
        <w:rPr>
          <w:rFonts w:ascii="Arial" w:eastAsia="Times New Roman" w:hAnsi="Arial" w:cs="Arial"/>
          <w:i/>
          <w:iCs/>
          <w:color w:val="202122"/>
          <w:sz w:val="21"/>
          <w:szCs w:val="21"/>
          <w:shd w:val="clear" w:color="auto" w:fill="FFFFFF"/>
        </w:rPr>
        <w:t xml:space="preserve">Irises </w:t>
      </w:r>
      <w:r>
        <w:rPr>
          <w:rFonts w:ascii="Arial" w:eastAsia="Times New Roman" w:hAnsi="Arial" w:cs="Arial"/>
          <w:color w:val="202122"/>
          <w:sz w:val="21"/>
          <w:szCs w:val="21"/>
          <w:shd w:val="clear" w:color="auto" w:fill="FFFFFF"/>
        </w:rPr>
        <w:t>(1890)</w:t>
      </w:r>
    </w:p>
    <w:p w:rsidR="00B0535B" w:rsidRDefault="00B0535B" w:rsidP="00B0535B">
      <w:pPr>
        <w:rPr>
          <w:rFonts w:ascii="Arial" w:eastAsia="Times New Roman" w:hAnsi="Arial" w:cs="Arial"/>
          <w:color w:val="202122"/>
          <w:sz w:val="21"/>
          <w:szCs w:val="21"/>
          <w:shd w:val="clear" w:color="auto" w:fill="FFFFFF"/>
        </w:rPr>
      </w:pPr>
    </w:p>
    <w:p w:rsidR="00B0535B" w:rsidRDefault="00B0535B" w:rsidP="00F05FA1">
      <w:pPr>
        <w:ind w:left="720"/>
        <w:rPr>
          <w:rFonts w:ascii="Arial" w:eastAsia="Times New Roman" w:hAnsi="Arial" w:cs="Arial"/>
          <w:color w:val="202122"/>
          <w:sz w:val="21"/>
          <w:szCs w:val="21"/>
          <w:shd w:val="clear" w:color="auto" w:fill="FFFFFF"/>
        </w:rPr>
      </w:pPr>
      <w:r>
        <w:rPr>
          <w:rFonts w:ascii="Arial" w:eastAsia="Times New Roman" w:hAnsi="Arial" w:cs="Arial"/>
          <w:color w:val="202122"/>
          <w:sz w:val="21"/>
          <w:szCs w:val="21"/>
          <w:shd w:val="clear" w:color="auto" w:fill="FFFFFF"/>
        </w:rPr>
        <w:t xml:space="preserve">This painting was originally sold for $53 by Van Gogh.  In 1990 it was sold for $121,000,000.  Why do you think the painting rose </w:t>
      </w:r>
      <w:r w:rsidR="00F05FA1">
        <w:rPr>
          <w:rFonts w:ascii="Arial" w:eastAsia="Times New Roman" w:hAnsi="Arial" w:cs="Arial"/>
          <w:color w:val="202122"/>
          <w:sz w:val="21"/>
          <w:szCs w:val="21"/>
          <w:shd w:val="clear" w:color="auto" w:fill="FFFFFF"/>
        </w:rPr>
        <w:t>so high in value?</w:t>
      </w:r>
    </w:p>
    <w:p w:rsidR="00AB6E36" w:rsidRDefault="00AB6E36" w:rsidP="00F05FA1">
      <w:pPr>
        <w:ind w:left="720"/>
        <w:rPr>
          <w:rFonts w:ascii="Arial" w:eastAsia="Times New Roman" w:hAnsi="Arial" w:cs="Arial"/>
          <w:color w:val="202122"/>
          <w:sz w:val="21"/>
          <w:szCs w:val="21"/>
          <w:shd w:val="clear" w:color="auto" w:fill="FFFFFF"/>
        </w:rPr>
      </w:pPr>
    </w:p>
    <w:p w:rsidR="00AB6E36" w:rsidRDefault="00AB6E36" w:rsidP="00AB6E36">
      <w:pPr>
        <w:rPr>
          <w:rFonts w:ascii="Arial" w:eastAsia="Times New Roman" w:hAnsi="Arial" w:cs="Arial"/>
          <w:color w:val="202122"/>
          <w:sz w:val="21"/>
          <w:szCs w:val="21"/>
          <w:shd w:val="clear" w:color="auto" w:fill="FFFFFF"/>
        </w:rPr>
      </w:pPr>
      <w:r>
        <w:rPr>
          <w:rFonts w:ascii="Arial" w:eastAsia="Times New Roman" w:hAnsi="Arial" w:cs="Arial"/>
          <w:color w:val="202122"/>
          <w:sz w:val="21"/>
          <w:szCs w:val="21"/>
          <w:shd w:val="clear" w:color="auto" w:fill="FFFFFF"/>
        </w:rPr>
        <w:t>This painting rose in value because as time went by, its value increased due to its peculiarity and uniqueness.</w:t>
      </w:r>
    </w:p>
    <w:p w:rsidR="00F05FA1" w:rsidRDefault="00F05FA1" w:rsidP="00F05FA1">
      <w:pPr>
        <w:ind w:left="720"/>
        <w:rPr>
          <w:rFonts w:ascii="Arial" w:eastAsia="Times New Roman" w:hAnsi="Arial" w:cs="Arial"/>
          <w:color w:val="202122"/>
          <w:sz w:val="21"/>
          <w:szCs w:val="21"/>
          <w:shd w:val="clear" w:color="auto" w:fill="FFFFFF"/>
        </w:rPr>
      </w:pPr>
    </w:p>
    <w:p w:rsidR="00F05FA1" w:rsidRDefault="00F05FA1" w:rsidP="00F05FA1">
      <w:pPr>
        <w:ind w:left="720"/>
        <w:rPr>
          <w:rFonts w:ascii="Arial" w:eastAsia="Times New Roman" w:hAnsi="Arial" w:cs="Arial"/>
          <w:color w:val="202122"/>
          <w:sz w:val="21"/>
          <w:szCs w:val="21"/>
          <w:shd w:val="clear" w:color="auto" w:fill="FFFFFF"/>
        </w:rPr>
      </w:pPr>
    </w:p>
    <w:p w:rsidR="00F05FA1" w:rsidRDefault="00F05FA1" w:rsidP="00F05FA1">
      <w:pPr>
        <w:ind w:left="720"/>
        <w:rPr>
          <w:rFonts w:ascii="Arial" w:eastAsia="Times New Roman" w:hAnsi="Arial" w:cs="Arial"/>
          <w:color w:val="202122"/>
          <w:sz w:val="21"/>
          <w:szCs w:val="21"/>
          <w:shd w:val="clear" w:color="auto" w:fill="FFFFFF"/>
        </w:rPr>
      </w:pPr>
      <w:r>
        <w:rPr>
          <w:rFonts w:ascii="Arial" w:eastAsia="Times New Roman" w:hAnsi="Arial" w:cs="Arial"/>
          <w:color w:val="202122"/>
          <w:sz w:val="21"/>
          <w:szCs w:val="21"/>
          <w:shd w:val="clear" w:color="auto" w:fill="FFFFFF"/>
        </w:rPr>
        <w:t>This work of art was considered a study for Van Gogh (meaning he was just practicing when he painted it).  Why do you think that Van Gogh felt that this painting was just a form of practice for him?</w:t>
      </w:r>
    </w:p>
    <w:p w:rsidR="00AB6E36" w:rsidRDefault="00AB6E36" w:rsidP="00AB6E36">
      <w:pPr>
        <w:rPr>
          <w:rFonts w:ascii="Arial" w:eastAsia="Times New Roman" w:hAnsi="Arial" w:cs="Arial"/>
          <w:color w:val="202122"/>
          <w:sz w:val="21"/>
          <w:szCs w:val="21"/>
          <w:shd w:val="clear" w:color="auto" w:fill="FFFFFF"/>
        </w:rPr>
      </w:pPr>
    </w:p>
    <w:p w:rsidR="00AB6E36" w:rsidRDefault="00AB6E36" w:rsidP="00AB6E36">
      <w:pPr>
        <w:rPr>
          <w:rFonts w:ascii="Arial" w:eastAsia="Times New Roman" w:hAnsi="Arial" w:cs="Arial"/>
          <w:color w:val="202122"/>
          <w:sz w:val="21"/>
          <w:szCs w:val="21"/>
          <w:shd w:val="clear" w:color="auto" w:fill="FFFFFF"/>
        </w:rPr>
      </w:pPr>
    </w:p>
    <w:p w:rsidR="00AB6E36" w:rsidRDefault="00AB6E36" w:rsidP="00F05FA1">
      <w:pPr>
        <w:rPr>
          <w:rFonts w:ascii="Arial" w:eastAsia="Times New Roman" w:hAnsi="Arial" w:cs="Arial"/>
          <w:color w:val="202122"/>
          <w:sz w:val="21"/>
          <w:szCs w:val="21"/>
          <w:shd w:val="clear" w:color="auto" w:fill="FFFFFF"/>
        </w:rPr>
      </w:pPr>
      <w:r>
        <w:rPr>
          <w:rFonts w:ascii="Arial" w:eastAsia="Times New Roman" w:hAnsi="Arial" w:cs="Arial"/>
          <w:color w:val="202122"/>
          <w:sz w:val="21"/>
          <w:szCs w:val="21"/>
          <w:shd w:val="clear" w:color="auto" w:fill="FFFFFF"/>
        </w:rPr>
        <w:t>Because, this painting was inspired by the reproduction of a print by Keisai Eisen that was published in 1886 as a cover for the Paris Illustre, thus he considered it a borrowed idea. Therefore, he considered it a practice because it was not an original piece.</w:t>
      </w:r>
    </w:p>
    <w:p w:rsidR="00AB6E36" w:rsidRDefault="00AB6E36" w:rsidP="00F05FA1">
      <w:pPr>
        <w:rPr>
          <w:rFonts w:ascii="Arial" w:eastAsia="Times New Roman" w:hAnsi="Arial" w:cs="Arial"/>
          <w:color w:val="202122"/>
          <w:sz w:val="21"/>
          <w:szCs w:val="21"/>
          <w:shd w:val="clear" w:color="auto" w:fill="FFFFFF"/>
        </w:rPr>
      </w:pPr>
    </w:p>
    <w:p w:rsidR="00F05FA1" w:rsidRDefault="00F05FA1" w:rsidP="00F05FA1">
      <w:pPr>
        <w:rPr>
          <w:rFonts w:ascii="Arial" w:eastAsia="Times New Roman" w:hAnsi="Arial" w:cs="Arial"/>
          <w:color w:val="202122"/>
          <w:sz w:val="21"/>
          <w:szCs w:val="21"/>
          <w:shd w:val="clear" w:color="auto" w:fill="FFFFFF"/>
        </w:rPr>
      </w:pPr>
      <w:r w:rsidRPr="00F05FA1">
        <w:rPr>
          <w:rFonts w:ascii="Arial" w:eastAsia="Times New Roman" w:hAnsi="Arial" w:cs="Arial"/>
          <w:i/>
          <w:iCs/>
          <w:color w:val="202122"/>
          <w:sz w:val="21"/>
          <w:szCs w:val="21"/>
          <w:shd w:val="clear" w:color="auto" w:fill="FFFFFF"/>
        </w:rPr>
        <w:t>Bedroom in Arles</w:t>
      </w:r>
      <w:r>
        <w:rPr>
          <w:rFonts w:ascii="Arial" w:eastAsia="Times New Roman" w:hAnsi="Arial" w:cs="Arial"/>
          <w:color w:val="202122"/>
          <w:sz w:val="21"/>
          <w:szCs w:val="21"/>
          <w:shd w:val="clear" w:color="auto" w:fill="FFFFFF"/>
        </w:rPr>
        <w:t xml:space="preserve"> – First Version (1888)</w:t>
      </w:r>
    </w:p>
    <w:p w:rsidR="00F05FA1" w:rsidRDefault="00F05FA1" w:rsidP="00F05FA1">
      <w:pPr>
        <w:rPr>
          <w:rFonts w:ascii="Arial" w:eastAsia="Times New Roman" w:hAnsi="Arial" w:cs="Arial"/>
          <w:color w:val="202122"/>
          <w:sz w:val="21"/>
          <w:szCs w:val="21"/>
          <w:shd w:val="clear" w:color="auto" w:fill="FFFFFF"/>
        </w:rPr>
      </w:pPr>
    </w:p>
    <w:p w:rsidR="00F05FA1" w:rsidRDefault="00F05FA1" w:rsidP="00325139">
      <w:pPr>
        <w:ind w:left="720"/>
        <w:rPr>
          <w:rFonts w:ascii="Arial" w:eastAsia="Times New Roman" w:hAnsi="Arial" w:cs="Arial"/>
          <w:color w:val="202122"/>
          <w:sz w:val="21"/>
          <w:szCs w:val="21"/>
          <w:shd w:val="clear" w:color="auto" w:fill="FFFFFF"/>
        </w:rPr>
      </w:pPr>
      <w:r>
        <w:rPr>
          <w:rFonts w:ascii="Arial" w:eastAsia="Times New Roman" w:hAnsi="Arial" w:cs="Arial"/>
          <w:color w:val="202122"/>
          <w:sz w:val="21"/>
          <w:szCs w:val="21"/>
          <w:shd w:val="clear" w:color="auto" w:fill="FFFFFF"/>
        </w:rPr>
        <w:t xml:space="preserve">This painting is a portrait of a room that Van Gogh lived in.  </w:t>
      </w:r>
      <w:r w:rsidR="00325139">
        <w:rPr>
          <w:rFonts w:ascii="Arial" w:eastAsia="Times New Roman" w:hAnsi="Arial" w:cs="Arial"/>
          <w:color w:val="202122"/>
          <w:sz w:val="21"/>
          <w:szCs w:val="21"/>
          <w:shd w:val="clear" w:color="auto" w:fill="FFFFFF"/>
        </w:rPr>
        <w:t>Why do you think Van Gogh used the color yellow so much in this painting?</w:t>
      </w:r>
    </w:p>
    <w:p w:rsidR="00AB6E36" w:rsidRDefault="00AB6E36" w:rsidP="00AB6E36">
      <w:pPr>
        <w:rPr>
          <w:rFonts w:ascii="Arial" w:eastAsia="Times New Roman" w:hAnsi="Arial" w:cs="Arial"/>
          <w:color w:val="202122"/>
          <w:sz w:val="21"/>
          <w:szCs w:val="21"/>
          <w:shd w:val="clear" w:color="auto" w:fill="FFFFFF"/>
        </w:rPr>
      </w:pPr>
      <w:r>
        <w:rPr>
          <w:rFonts w:ascii="Arial" w:eastAsia="Times New Roman" w:hAnsi="Arial" w:cs="Arial"/>
          <w:color w:val="202122"/>
          <w:sz w:val="21"/>
          <w:szCs w:val="21"/>
          <w:shd w:val="clear" w:color="auto" w:fill="FFFFFF"/>
        </w:rPr>
        <w:t>He used color yellow to depict the warmth and the liveliness he felt in his room.</w:t>
      </w:r>
    </w:p>
    <w:p w:rsidR="00325139" w:rsidRDefault="00325139" w:rsidP="00325139">
      <w:pPr>
        <w:ind w:left="720"/>
        <w:rPr>
          <w:rFonts w:ascii="Arial" w:eastAsia="Times New Roman" w:hAnsi="Arial" w:cs="Arial"/>
          <w:color w:val="202122"/>
          <w:sz w:val="21"/>
          <w:szCs w:val="21"/>
          <w:shd w:val="clear" w:color="auto" w:fill="FFFFFF"/>
        </w:rPr>
      </w:pPr>
    </w:p>
    <w:p w:rsidR="00B0535B" w:rsidRDefault="00325139" w:rsidP="00325139">
      <w:pPr>
        <w:ind w:left="720"/>
        <w:rPr>
          <w:rFonts w:ascii="Arial" w:eastAsia="Times New Roman" w:hAnsi="Arial" w:cs="Arial"/>
          <w:color w:val="202122"/>
          <w:sz w:val="21"/>
          <w:szCs w:val="21"/>
          <w:shd w:val="clear" w:color="auto" w:fill="FFFFFF"/>
        </w:rPr>
      </w:pPr>
      <w:r>
        <w:rPr>
          <w:rFonts w:ascii="Arial" w:eastAsia="Times New Roman" w:hAnsi="Arial" w:cs="Arial"/>
          <w:color w:val="202122"/>
          <w:sz w:val="21"/>
          <w:szCs w:val="21"/>
          <w:shd w:val="clear" w:color="auto" w:fill="FFFFFF"/>
        </w:rPr>
        <w:t>This painting has no shadows or dark coloring.  Why do you think Van Gogh painted the bedroom in this way?</w:t>
      </w:r>
    </w:p>
    <w:p w:rsidR="00B47BCA" w:rsidRDefault="00B47BCA" w:rsidP="00B47BCA">
      <w:pPr>
        <w:rPr>
          <w:rFonts w:ascii="Arial" w:eastAsia="Times New Roman" w:hAnsi="Arial" w:cs="Arial"/>
          <w:color w:val="202122"/>
          <w:sz w:val="21"/>
          <w:szCs w:val="21"/>
          <w:shd w:val="clear" w:color="auto" w:fill="FFFFFF"/>
        </w:rPr>
      </w:pPr>
    </w:p>
    <w:p w:rsidR="00B47BCA" w:rsidRDefault="00B47BCA" w:rsidP="00B47BCA">
      <w:r>
        <w:rPr>
          <w:rFonts w:ascii="Arial" w:eastAsia="Times New Roman" w:hAnsi="Arial" w:cs="Arial"/>
          <w:color w:val="202122"/>
          <w:sz w:val="21"/>
          <w:szCs w:val="21"/>
          <w:shd w:val="clear" w:color="auto" w:fill="FFFFFF"/>
        </w:rPr>
        <w:t xml:space="preserve">This painting has no shadows to portray the sensation that Van </w:t>
      </w:r>
      <w:r w:rsidR="000D53D7">
        <w:rPr>
          <w:rFonts w:ascii="Arial" w:eastAsia="Times New Roman" w:hAnsi="Arial" w:cs="Arial"/>
          <w:color w:val="202122"/>
          <w:sz w:val="21"/>
          <w:szCs w:val="21"/>
          <w:shd w:val="clear" w:color="auto" w:fill="FFFFFF"/>
        </w:rPr>
        <w:t>Gogh experienced in his room. The shadows could mean a second emotional experience of completeness which was a lacking factor in his life.</w:t>
      </w:r>
    </w:p>
    <w:sectPr w:rsidR="00B47BCA" w:rsidSect="008C2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53E46"/>
    <w:multiLevelType w:val="hybridMultilevel"/>
    <w:tmpl w:val="2D601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5B"/>
    <w:rsid w:val="000D53D7"/>
    <w:rsid w:val="002B1897"/>
    <w:rsid w:val="00325139"/>
    <w:rsid w:val="00427B26"/>
    <w:rsid w:val="00611DCF"/>
    <w:rsid w:val="008C2353"/>
    <w:rsid w:val="00AB6E36"/>
    <w:rsid w:val="00B0535B"/>
    <w:rsid w:val="00B47BCA"/>
    <w:rsid w:val="00CF3F50"/>
    <w:rsid w:val="00D22521"/>
    <w:rsid w:val="00E17C1D"/>
    <w:rsid w:val="00F05F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508E4-02C3-7845-9860-77FA2CFD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08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nyoike31@gmail.com</cp:lastModifiedBy>
  <cp:revision>2</cp:revision>
  <dcterms:created xsi:type="dcterms:W3CDTF">2021-04-13T14:13:00Z</dcterms:created>
  <dcterms:modified xsi:type="dcterms:W3CDTF">2021-04-13T14:13:00Z</dcterms:modified>
</cp:coreProperties>
</file>